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5664" w:right="0" w:hanging="0"/>
        <w:jc w:val="left"/>
        <w:rPr/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>Piotrków Trybunalski, 29.12.2020r.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Środowiskowy Dom Samopomocy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Piotrkowie Trybunalskim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Dmowskiego 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97-300 Piotrków Trybunalski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INFORMACJA O WYBORZE NAJKORZYSTNIEJSZEJ OFERTY</w:t>
      </w:r>
    </w:p>
    <w:p>
      <w:pPr>
        <w:pStyle w:val="Normal"/>
        <w:bidi w:val="0"/>
        <w:spacing w:lineRule="auto" w:line="36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8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W związku z zakończeniem postępowania i dokonaniem wyboru najkorzystniejszej oferty w postępowaniu prowadzonym na podstawie przepisów ustawy z dnia 29 stycznia 2004r. Prawo zamówień publicznych (Dz. U. z 2019r. poz. 1843) w trybie zapytania o cenę </w:t>
      </w:r>
      <w:r>
        <w:rPr>
          <w:rFonts w:ascii="Calibri" w:hAnsi="Calibri"/>
          <w:b/>
          <w:sz w:val="24"/>
          <w:szCs w:val="24"/>
        </w:rPr>
        <w:t xml:space="preserve">na usługę dostarczania obiadów dla podopiecznych Środowiskowego Domu Samopomocy w Piotrkowie Trybunalskim, </w:t>
      </w:r>
      <w:r>
        <w:rPr>
          <w:rFonts w:ascii="Calibri" w:hAnsi="Calibri"/>
          <w:sz w:val="24"/>
          <w:szCs w:val="24"/>
        </w:rPr>
        <w:t>jako najkorzystniejsza została wybrana oferta niżej wymienionego wykonawcy:</w:t>
      </w:r>
    </w:p>
    <w:p>
      <w:pPr>
        <w:pStyle w:val="Normal"/>
        <w:bidi w:val="0"/>
        <w:spacing w:lineRule="auto" w:line="36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Przedsiębiorstwo Produkcyjno Handlowo-Usługowe</w:t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Spółka Cywilna</w:t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H. Kowalski, J. Kowalska</w:t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97-400 Bełchatów, ul Sienkiewicza 25</w:t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8"/>
        <w:jc w:val="center"/>
        <w:rPr/>
      </w:pPr>
      <w:r>
        <w:rPr>
          <w:rFonts w:ascii="Calibri" w:hAnsi="Calibri"/>
          <w:b/>
          <w:sz w:val="24"/>
          <w:szCs w:val="24"/>
        </w:rPr>
        <w:t>Cena oferty:  zupa – 2 zł brutto</w:t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</w:t>
      </w:r>
      <w:r>
        <w:rPr>
          <w:rFonts w:ascii="Calibri" w:hAnsi="Calibri"/>
          <w:b/>
          <w:sz w:val="24"/>
          <w:szCs w:val="24"/>
        </w:rPr>
        <w:t>drugie danie – 8 zł brutto</w:t>
      </w:r>
    </w:p>
    <w:p>
      <w:pPr>
        <w:pStyle w:val="Normal"/>
        <w:bidi w:val="0"/>
        <w:spacing w:lineRule="auto" w:line="360"/>
        <w:ind w:left="0" w:right="0" w:firstLine="708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Oferta złożona przez wyżej wymienionego Wykonawcę została oceniona jako najkorzystniejsza           tj. zawierała najniższą cenę.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rFonts w:ascii="Calibri" w:hAnsi="Calibri"/>
        </w:rPr>
        <w:t xml:space="preserve">Dyrektor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 xml:space="preserve">                 Środowiskowego Domu Samopomocy w Piotrkowie Trybunalskim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>Iwona Czechowska - Trajdos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NSimSun" w:cs="Mangal"/>
      <w:b/>
      <w:bCs/>
      <w:i/>
      <w:iCs/>
      <w:sz w:val="28"/>
      <w:szCs w:val="28"/>
    </w:rPr>
  </w:style>
  <w:style w:type="character" w:styleId="TytuZnak">
    <w:name w:val="Tytuł Znak"/>
    <w:basedOn w:val="DefaultParagraphFont"/>
    <w:qFormat/>
    <w:rPr>
      <w:rFonts w:ascii="Cambria" w:hAnsi="Cambria" w:eastAsia="NSimSun" w:cs="Mangal"/>
      <w:b/>
      <w:bCs/>
      <w:kern w:val="2"/>
      <w:sz w:val="32"/>
      <w:szCs w:val="32"/>
    </w:rPr>
  </w:style>
  <w:style w:type="character" w:styleId="Nagwek2Znak">
    <w:name w:val="Nagłówek 2 Znak"/>
    <w:basedOn w:val="DefaultParagraphFont"/>
    <w:qFormat/>
    <w:rPr>
      <w:rFonts w:ascii="Cambria" w:hAnsi="Cambria" w:eastAsia="NSimSun" w:cs="Mang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spacing w:before="240" w:after="60"/>
      <w:jc w:val="center"/>
      <w:outlineLvl w:val="0"/>
    </w:pPr>
    <w:rPr>
      <w:rFonts w:ascii="Cambria" w:hAnsi="Cambria" w:eastAsia="NSimSun" w:cs="Mangal"/>
      <w:b/>
      <w:bCs/>
      <w:kern w:val="2"/>
      <w:sz w:val="32"/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LibreOffice/6.3.0.4$Windows_X86_64 LibreOffice_project/057fc023c990d676a43019934386b85b21a9ee99</Application>
  <Pages>1</Pages>
  <Words>126</Words>
  <Characters>881</Characters>
  <CharactersWithSpaces>1086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2019-12-16T13:14:18Z</dcterms:created>
  <dc:creator/>
  <dc:description/>
  <dc:language>pl-PL</dc:language>
  <cp:lastModifiedBy/>
  <dcterms:modified xsi:type="dcterms:W3CDTF">2020-12-29T12:46:00Z</dcterms:modified>
  <cp:revision>5</cp:revision>
  <dc:subject/>
  <dc:title/>
</cp:coreProperties>
</file>