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Umowa Nr……………..</w:t>
      </w:r>
    </w:p>
    <w:p>
      <w:pPr>
        <w:pStyle w:val="Normal"/>
        <w:bidi w:val="0"/>
        <w:jc w:val="center"/>
        <w:rPr/>
      </w:pPr>
      <w:r>
        <w:rPr/>
        <w:t>zawarta w dniu…………</w:t>
      </w:r>
    </w:p>
    <w:p>
      <w:pPr>
        <w:pStyle w:val="Normal"/>
        <w:bidi w:val="0"/>
        <w:jc w:val="left"/>
        <w:rPr/>
      </w:pPr>
      <w:r>
        <w:rPr/>
      </w:r>
    </w:p>
    <w:p>
      <w:pPr>
        <w:pStyle w:val="Normal"/>
        <w:bidi w:val="0"/>
        <w:jc w:val="left"/>
        <w:rPr>
          <w:b/>
          <w:b/>
          <w:bCs/>
        </w:rPr>
      </w:pPr>
      <w:r>
        <w:rPr>
          <w:b/>
          <w:bCs/>
        </w:rPr>
        <w:t>o świadczenie usług medycznych w zakresie wykonywania profilaktycznych badań lekarskich: wstępnych, okresowych, kontrolnych</w:t>
      </w:r>
    </w:p>
    <w:p>
      <w:pPr>
        <w:pStyle w:val="Normal"/>
        <w:bidi w:val="0"/>
        <w:jc w:val="left"/>
        <w:rPr/>
      </w:pPr>
      <w:r>
        <w:rPr/>
      </w:r>
    </w:p>
    <w:p>
      <w:pPr>
        <w:pStyle w:val="Normal"/>
        <w:bidi w:val="0"/>
        <w:jc w:val="left"/>
        <w:rPr/>
      </w:pPr>
      <w:r>
        <w:rPr/>
        <w:t>Stronami umowy są:</w:t>
      </w:r>
    </w:p>
    <w:p>
      <w:pPr>
        <w:pStyle w:val="Normal"/>
        <w:bidi w:val="0"/>
        <w:jc w:val="both"/>
        <w:rPr/>
      </w:pPr>
      <w:r>
        <w:rPr/>
        <w:t>1. Miasto Piotrków Trybunalski, Pasaż Rudowskiego 10, 97-300 Piotrków Trybunalski,               NIP: 771-27-98-771, REGON 590648468, w imieniu i na rzecz którego działa Środowiskowy Dom Samopomocy w Piotrkowie Trybunalskim, ul. Dmowskiego 20 reprezentowany przez Iwonę Czechowską - Trajdos -Dyrektora</w:t>
      </w:r>
    </w:p>
    <w:p>
      <w:pPr>
        <w:pStyle w:val="Normal"/>
        <w:bidi w:val="0"/>
        <w:jc w:val="both"/>
        <w:rPr/>
      </w:pPr>
      <w:r>
        <w:rPr/>
        <w:t xml:space="preserve">zwanym dalej </w:t>
      </w:r>
      <w:r>
        <w:rPr>
          <w:b/>
          <w:bCs/>
        </w:rPr>
        <w:t>Zleceniodawcą</w:t>
      </w:r>
    </w:p>
    <w:p>
      <w:pPr>
        <w:pStyle w:val="Normal"/>
        <w:bidi w:val="0"/>
        <w:jc w:val="both"/>
        <w:rPr/>
      </w:pPr>
      <w:r>
        <w:rPr/>
      </w:r>
    </w:p>
    <w:p>
      <w:pPr>
        <w:pStyle w:val="Normal"/>
        <w:bidi w:val="0"/>
        <w:jc w:val="both"/>
        <w:rPr/>
      </w:pPr>
      <w:r>
        <w:rPr/>
        <w:t>2…………………………………………………………………………………………………………………………………………………………………………………………………………………</w:t>
      </w:r>
    </w:p>
    <w:p>
      <w:pPr>
        <w:pStyle w:val="Normal"/>
        <w:bidi w:val="0"/>
        <w:jc w:val="both"/>
        <w:rPr/>
      </w:pPr>
      <w:r>
        <w:rPr/>
        <w:t xml:space="preserve">zwanym dalej </w:t>
      </w:r>
      <w:r>
        <w:rPr>
          <w:b/>
          <w:bCs/>
        </w:rPr>
        <w:t>Zleceniobiorcą</w:t>
      </w:r>
    </w:p>
    <w:p>
      <w:pPr>
        <w:pStyle w:val="Normal"/>
        <w:bidi w:val="0"/>
        <w:jc w:val="both"/>
        <w:rPr/>
      </w:pPr>
      <w:r>
        <w:rPr/>
      </w:r>
    </w:p>
    <w:p>
      <w:pPr>
        <w:pStyle w:val="Normal"/>
        <w:bidi w:val="0"/>
        <w:jc w:val="center"/>
        <w:rPr/>
      </w:pPr>
      <w:r>
        <w:rPr/>
        <w:t>§ 1</w:t>
      </w:r>
    </w:p>
    <w:p>
      <w:pPr>
        <w:pStyle w:val="Normal"/>
        <w:bidi w:val="0"/>
        <w:jc w:val="both"/>
        <w:rPr/>
      </w:pPr>
      <w:r>
        <w:rPr>
          <w:b/>
          <w:bCs/>
        </w:rPr>
        <w:t xml:space="preserve">Zleceniobiorca </w:t>
      </w:r>
      <w:r>
        <w:rPr/>
        <w:t>zobowiązuje się do:</w:t>
      </w:r>
    </w:p>
    <w:p>
      <w:pPr>
        <w:pStyle w:val="Normal"/>
        <w:numPr>
          <w:ilvl w:val="0"/>
          <w:numId w:val="1"/>
        </w:numPr>
        <w:bidi w:val="0"/>
        <w:jc w:val="both"/>
        <w:rPr/>
      </w:pPr>
      <w:r>
        <w:rPr/>
        <w:t xml:space="preserve">wykonywania profilaktycznych badań lekarskich: wstępnych, okresowych, kontrolnych       w odniesieniu do pracowników </w:t>
      </w:r>
      <w:r>
        <w:rPr>
          <w:b/>
          <w:bCs/>
        </w:rPr>
        <w:t>Zleceniodawcy</w:t>
      </w:r>
      <w:r>
        <w:rPr/>
        <w:t xml:space="preserve"> oraz kandydatów do pracy u niego;</w:t>
      </w:r>
    </w:p>
    <w:p>
      <w:pPr>
        <w:pStyle w:val="Normal"/>
        <w:numPr>
          <w:ilvl w:val="0"/>
          <w:numId w:val="1"/>
        </w:numPr>
        <w:bidi w:val="0"/>
        <w:jc w:val="both"/>
        <w:rPr/>
      </w:pPr>
      <w:r>
        <w:rPr/>
        <w:t>prowadzenie wymaganej prawem dokumentacji medycznej związanej z badaniami,                o których mowa w punkcie ,,a”, oraz wydawania stosownych orzeczeń.</w:t>
      </w:r>
    </w:p>
    <w:p>
      <w:pPr>
        <w:pStyle w:val="Normal"/>
        <w:bidi w:val="0"/>
        <w:jc w:val="both"/>
        <w:rPr>
          <w:rFonts w:ascii="Liberation Serif" w:hAnsi="Liberation Serif"/>
        </w:rPr>
      </w:pPr>
      <w:r>
        <w:rPr/>
      </w:r>
    </w:p>
    <w:p>
      <w:pPr>
        <w:pStyle w:val="Normal"/>
        <w:bidi w:val="0"/>
        <w:jc w:val="center"/>
        <w:rPr/>
      </w:pPr>
      <w:r>
        <w:rPr/>
        <w:t>§ 2</w:t>
      </w:r>
    </w:p>
    <w:p>
      <w:pPr>
        <w:pStyle w:val="Normal"/>
        <w:bidi w:val="0"/>
        <w:jc w:val="center"/>
        <w:rPr>
          <w:rFonts w:ascii="Liberation Serif" w:hAnsi="Liberation Serif"/>
        </w:rPr>
      </w:pPr>
      <w:r>
        <w:rPr/>
      </w:r>
    </w:p>
    <w:p>
      <w:pPr>
        <w:pStyle w:val="Normal"/>
        <w:bidi w:val="0"/>
        <w:jc w:val="both"/>
        <w:rPr/>
      </w:pPr>
      <w:r>
        <w:rPr/>
        <w:t xml:space="preserve">Badania, o których mowa w § 1 wykonywane będą przez </w:t>
      </w:r>
      <w:r>
        <w:rPr>
          <w:b/>
          <w:bCs/>
        </w:rPr>
        <w:t xml:space="preserve">Zleceniobiorcę </w:t>
      </w:r>
      <w:r>
        <w:rPr/>
        <w:t xml:space="preserve">na podstawie skierowania wystawionego prze </w:t>
      </w:r>
      <w:r>
        <w:rPr>
          <w:b/>
          <w:bCs/>
        </w:rPr>
        <w:t>Zleceniodawcę.</w:t>
      </w:r>
      <w:r>
        <w:rPr/>
        <w:t xml:space="preserve"> Skierowanie to powinno spełniać wymogi określone w § 4 </w:t>
      </w:r>
      <w:bookmarkStart w:id="0" w:name="__DdeLink__82_1004161360"/>
      <w:r>
        <w:rPr/>
        <w:t>Rozporządzenia Ministra Zdrowia i Opieki Społecznej z dnia 30 maja 1996 r. w sprawie przeprowadzania</w:t>
      </w:r>
      <w:r>
        <w:rPr>
          <w:b w:val="false"/>
          <w:bCs w:val="false"/>
        </w:rPr>
        <w:t xml:space="preserve"> </w:t>
      </w:r>
      <w:r>
        <w:rPr>
          <w:rStyle w:val="Mocnowyrniony"/>
          <w:b w:val="false"/>
          <w:bCs w:val="false"/>
        </w:rPr>
        <w:t>badań lekarskich pracowników</w:t>
      </w:r>
      <w:r>
        <w:rPr>
          <w:b w:val="false"/>
          <w:bCs w:val="false"/>
        </w:rPr>
        <w:t>,</w:t>
      </w:r>
      <w:r>
        <w:rPr/>
        <w:t xml:space="preserve"> zakresu profilaktycznej opieki zdrowotnej nad pracownikami oraz orzeczeń lekarskich wydawanych do celów przewidzianych w Kodeksie pracy (Dz. U. z 2016r., poz. 2067).</w:t>
      </w:r>
      <w:bookmarkEnd w:id="0"/>
      <w:r>
        <w:rPr/>
        <w:t xml:space="preserve"> Zakres badań ustala ostateczne </w:t>
      </w:r>
      <w:r>
        <w:rPr>
          <w:b/>
          <w:bCs/>
        </w:rPr>
        <w:t xml:space="preserve">Zleceniobiorca </w:t>
      </w:r>
      <w:r>
        <w:rPr/>
        <w:t>w oparciu o treść skierowania oraz obowiązujące przepisy prawa.</w:t>
      </w:r>
    </w:p>
    <w:p>
      <w:pPr>
        <w:pStyle w:val="Normal"/>
        <w:bidi w:val="0"/>
        <w:jc w:val="both"/>
        <w:rPr/>
      </w:pPr>
      <w:r>
        <w:rPr/>
      </w:r>
    </w:p>
    <w:p>
      <w:pPr>
        <w:pStyle w:val="Normal"/>
        <w:bidi w:val="0"/>
        <w:jc w:val="center"/>
        <w:rPr/>
      </w:pPr>
      <w:r>
        <w:rPr/>
        <w:t>§ 3</w:t>
      </w:r>
    </w:p>
    <w:p>
      <w:pPr>
        <w:pStyle w:val="Normal"/>
        <w:bidi w:val="0"/>
        <w:jc w:val="left"/>
        <w:rPr/>
      </w:pPr>
      <w:r>
        <w:rPr>
          <w:b/>
          <w:bCs/>
        </w:rPr>
        <w:t xml:space="preserve">Zleceniobiorca </w:t>
      </w:r>
      <w:r>
        <w:rPr/>
        <w:t>gwarantuje, że badania wykonane zostaną przez osoby posiadające przewidziane prawem kwalifikacje.</w:t>
      </w:r>
    </w:p>
    <w:p>
      <w:pPr>
        <w:pStyle w:val="Normal"/>
        <w:bidi w:val="0"/>
        <w:jc w:val="left"/>
        <w:rPr/>
      </w:pPr>
      <w:r>
        <w:rPr/>
      </w:r>
    </w:p>
    <w:p>
      <w:pPr>
        <w:pStyle w:val="Normal"/>
        <w:bidi w:val="0"/>
        <w:jc w:val="center"/>
        <w:rPr/>
      </w:pPr>
      <w:r>
        <w:rPr/>
        <w:t>§ 4</w:t>
      </w:r>
    </w:p>
    <w:p>
      <w:pPr>
        <w:pStyle w:val="Normal"/>
        <w:bidi w:val="0"/>
        <w:jc w:val="both"/>
        <w:rPr/>
      </w:pPr>
      <w:r>
        <w:rPr/>
        <w:t>Należność za poszczególne badania wykonane przez Zleceniobiorcę na rzecz Zleceniodawcy określona została w załączniku Nr 1, będącym integralną częścią niniejszej umowy. Zmiana cen może nastąpić za uprzednim trzydziestodniowym wypowiedzeniem dotychczasowych stawek. Brak reakcji drugiej strony na propozycje zmiany cennika badań będzie traktowane jako akceptacja nowych cen, bez konieczności podpisywania nowego porozumienia.</w:t>
      </w:r>
    </w:p>
    <w:p>
      <w:pPr>
        <w:pStyle w:val="Normal"/>
        <w:bidi w:val="0"/>
        <w:jc w:val="both"/>
        <w:rPr/>
      </w:pPr>
      <w:r>
        <w:rPr/>
      </w:r>
    </w:p>
    <w:p>
      <w:pPr>
        <w:pStyle w:val="Normal"/>
        <w:bidi w:val="0"/>
        <w:jc w:val="center"/>
        <w:rPr/>
      </w:pPr>
      <w:r>
        <w:rPr/>
        <w:t>§ 5</w:t>
      </w:r>
    </w:p>
    <w:p>
      <w:pPr>
        <w:pStyle w:val="Normal"/>
        <w:numPr>
          <w:ilvl w:val="0"/>
          <w:numId w:val="2"/>
        </w:numPr>
        <w:bidi w:val="0"/>
        <w:jc w:val="both"/>
        <w:rPr/>
      </w:pPr>
      <w:r>
        <w:rPr/>
        <w:t>Rozliczenia za wykonane badanie odbywać się będzie w okresach miesięcznych.</w:t>
      </w:r>
    </w:p>
    <w:p>
      <w:pPr>
        <w:pStyle w:val="Normal"/>
        <w:numPr>
          <w:ilvl w:val="0"/>
          <w:numId w:val="2"/>
        </w:numPr>
        <w:bidi w:val="0"/>
        <w:jc w:val="both"/>
        <w:rPr/>
      </w:pPr>
      <w:r>
        <w:rPr/>
        <w:t>Do faktur każdorazowo dołączana będzie lista przebadanych pracowników Zleceniodawcy  z wyszczególnieniem wykonanych badań.</w:t>
      </w:r>
    </w:p>
    <w:p>
      <w:pPr>
        <w:pStyle w:val="Normal"/>
        <w:numPr>
          <w:ilvl w:val="0"/>
          <w:numId w:val="2"/>
        </w:numPr>
        <w:bidi w:val="0"/>
        <w:jc w:val="both"/>
        <w:rPr/>
      </w:pPr>
      <w:r>
        <w:rPr/>
        <w:t xml:space="preserve">Należność za wykonane badania płatna jest po otrzymaniu przez </w:t>
      </w:r>
      <w:r>
        <w:rPr>
          <w:b/>
          <w:bCs/>
        </w:rPr>
        <w:t>Zleceniodawcę</w:t>
      </w:r>
      <w:r>
        <w:rPr/>
        <w:t xml:space="preserve"> faktury, przelewem na konto  </w:t>
      </w:r>
      <w:r>
        <w:rPr>
          <w:b/>
          <w:bCs/>
        </w:rPr>
        <w:t>Zleceniobiorcy</w:t>
      </w:r>
      <w:r>
        <w:rPr/>
        <w:t xml:space="preserve"> podane na fakturze.</w:t>
      </w:r>
    </w:p>
    <w:p>
      <w:pPr>
        <w:pStyle w:val="Normal"/>
        <w:bidi w:val="0"/>
        <w:jc w:val="both"/>
        <w:rPr/>
      </w:pPr>
      <w:r>
        <w:rPr/>
      </w:r>
    </w:p>
    <w:p>
      <w:pPr>
        <w:pStyle w:val="Normal"/>
        <w:bidi w:val="0"/>
        <w:jc w:val="both"/>
        <w:rPr/>
      </w:pPr>
      <w:r>
        <w:rPr/>
      </w:r>
    </w:p>
    <w:p>
      <w:pPr>
        <w:pStyle w:val="Normal"/>
        <w:bidi w:val="0"/>
        <w:jc w:val="center"/>
        <w:rPr/>
      </w:pPr>
      <w:r>
        <w:rPr/>
        <w:t>§ 6</w:t>
      </w:r>
    </w:p>
    <w:p>
      <w:pPr>
        <w:pStyle w:val="Normal"/>
        <w:bidi w:val="0"/>
        <w:jc w:val="both"/>
        <w:rPr/>
      </w:pPr>
      <w:r>
        <w:rPr>
          <w:b/>
          <w:bCs/>
        </w:rPr>
        <w:t>Zleceniodawca</w:t>
      </w:r>
      <w:r>
        <w:rPr/>
        <w:t xml:space="preserve"> upoważnia </w:t>
      </w:r>
      <w:r>
        <w:rPr>
          <w:b/>
          <w:bCs/>
        </w:rPr>
        <w:t>Zleceniobiorcę</w:t>
      </w:r>
      <w:r>
        <w:rPr/>
        <w:t xml:space="preserve"> do wystawienia faktur Vat bez podpisu osób upoważnionych do ich odbioru.</w:t>
      </w:r>
    </w:p>
    <w:p>
      <w:pPr>
        <w:pStyle w:val="Normal"/>
        <w:bidi w:val="0"/>
        <w:jc w:val="both"/>
        <w:rPr/>
      </w:pPr>
      <w:r>
        <w:rPr/>
      </w:r>
    </w:p>
    <w:p>
      <w:pPr>
        <w:pStyle w:val="Normal"/>
        <w:bidi w:val="0"/>
        <w:jc w:val="center"/>
        <w:rPr/>
      </w:pPr>
      <w:r>
        <w:rPr/>
        <w:t>§ 7</w:t>
      </w:r>
    </w:p>
    <w:p>
      <w:pPr>
        <w:pStyle w:val="Normal"/>
        <w:bidi w:val="0"/>
        <w:jc w:val="both"/>
        <w:rPr/>
      </w:pPr>
      <w:r>
        <w:rPr/>
        <w:t>Każdej ze stron przysługuje prawo rozwiązania umowy bez podania przyczyny, z zachowaniem trzydziestodniowego okresu wypowiedzenia, którego koniec winien przypadać na koniec miesiąca kalendarzowego.</w:t>
      </w:r>
    </w:p>
    <w:p>
      <w:pPr>
        <w:pStyle w:val="Normal"/>
        <w:bidi w:val="0"/>
        <w:jc w:val="both"/>
        <w:rPr/>
      </w:pPr>
      <w:r>
        <w:rPr/>
      </w:r>
    </w:p>
    <w:p>
      <w:pPr>
        <w:pStyle w:val="Normal"/>
        <w:bidi w:val="0"/>
        <w:jc w:val="center"/>
        <w:rPr/>
      </w:pPr>
      <w:bookmarkStart w:id="1" w:name="__DdeLink__34_3608027651"/>
      <w:r>
        <w:rPr/>
        <w:t>§ 8</w:t>
      </w:r>
      <w:bookmarkEnd w:id="1"/>
    </w:p>
    <w:p>
      <w:pPr>
        <w:pStyle w:val="Normal"/>
        <w:bidi w:val="0"/>
        <w:jc w:val="both"/>
        <w:rPr/>
      </w:pPr>
      <w:r>
        <w:rPr/>
        <w:t>W sprawach nieuregulowanych niniejszą umową stosuje się przepisy Kodeksu cywilnego.</w:t>
      </w:r>
    </w:p>
    <w:p>
      <w:pPr>
        <w:pStyle w:val="Normal"/>
        <w:bidi w:val="0"/>
        <w:jc w:val="both"/>
        <w:rPr/>
      </w:pPr>
      <w:r>
        <w:rPr/>
      </w:r>
    </w:p>
    <w:p>
      <w:pPr>
        <w:pStyle w:val="Normal"/>
        <w:bidi w:val="0"/>
        <w:jc w:val="center"/>
        <w:rPr/>
      </w:pPr>
      <w:r>
        <w:rPr/>
        <w:t>§ 9</w:t>
      </w:r>
    </w:p>
    <w:p>
      <w:pPr>
        <w:pStyle w:val="Normal"/>
        <w:bidi w:val="0"/>
        <w:jc w:val="both"/>
        <w:rPr/>
      </w:pPr>
      <w:r>
        <w:rPr/>
        <w:t>Wszelkie spory wynikłe w związku ze stosowaniem umowy rozstrzygać będą sądy powszechne zgodnie z właściwością miejscową i rzeczową wynikającą z kodeksu postępowania cywilnego.</w:t>
      </w:r>
    </w:p>
    <w:p>
      <w:pPr>
        <w:pStyle w:val="Normal"/>
        <w:bidi w:val="0"/>
        <w:jc w:val="both"/>
        <w:rPr/>
      </w:pPr>
      <w:r>
        <w:rPr/>
      </w:r>
    </w:p>
    <w:p>
      <w:pPr>
        <w:pStyle w:val="Normal"/>
        <w:bidi w:val="0"/>
        <w:jc w:val="both"/>
        <w:rPr/>
      </w:pPr>
      <w:r>
        <w:rPr/>
      </w:r>
    </w:p>
    <w:p>
      <w:pPr>
        <w:pStyle w:val="Normal"/>
        <w:bidi w:val="0"/>
        <w:jc w:val="center"/>
        <w:rPr/>
      </w:pPr>
      <w:r>
        <w:rPr/>
        <w:t>§ 10</w:t>
      </w:r>
    </w:p>
    <w:p>
      <w:pPr>
        <w:pStyle w:val="Normal"/>
        <w:bidi w:val="0"/>
        <w:jc w:val="both"/>
        <w:rPr/>
      </w:pPr>
      <w:r>
        <w:rPr/>
        <w:t>Umowę sporządzono w dwóch jednobrzmiących egzemplarzach, po jednym dla każdej ze stron.</w:t>
      </w:r>
    </w:p>
    <w:p>
      <w:pPr>
        <w:pStyle w:val="Normal"/>
        <w:bidi w:val="0"/>
        <w:jc w:val="both"/>
        <w:rPr/>
      </w:pPr>
      <w:r>
        <w:rPr/>
      </w:r>
    </w:p>
    <w:p>
      <w:pPr>
        <w:pStyle w:val="Normal"/>
        <w:bidi w:val="0"/>
        <w:jc w:val="both"/>
        <w:rPr/>
      </w:pPr>
      <w:r>
        <w:rPr/>
      </w:r>
    </w:p>
    <w:p>
      <w:pPr>
        <w:pStyle w:val="Normal"/>
        <w:bidi w:val="0"/>
        <w:jc w:val="center"/>
        <w:rPr/>
      </w:pPr>
      <w:r>
        <w:rPr/>
        <w:t>§ 11</w:t>
      </w:r>
    </w:p>
    <w:p>
      <w:pPr>
        <w:pStyle w:val="Normal"/>
        <w:numPr>
          <w:ilvl w:val="0"/>
          <w:numId w:val="3"/>
        </w:numPr>
        <w:bidi w:val="0"/>
        <w:jc w:val="both"/>
        <w:rPr/>
      </w:pPr>
      <w:r>
        <w:rPr/>
        <w:t>Umowa obowiązuje do 10.05.2021r.</w:t>
      </w:r>
    </w:p>
    <w:p>
      <w:pPr>
        <w:pStyle w:val="Normal"/>
        <w:numPr>
          <w:ilvl w:val="0"/>
          <w:numId w:val="3"/>
        </w:numPr>
        <w:bidi w:val="0"/>
        <w:jc w:val="both"/>
        <w:rPr/>
      </w:pPr>
      <w:r>
        <w:rPr/>
        <w:t>Umowa zawarta na czas nieokreślony.</w:t>
      </w:r>
    </w:p>
    <w:p>
      <w:pPr>
        <w:pStyle w:val="Normal"/>
        <w:bidi w:val="0"/>
        <w:jc w:val="both"/>
        <w:rPr/>
      </w:pPr>
      <w:r>
        <w:rPr/>
      </w:r>
    </w:p>
    <w:p>
      <w:pPr>
        <w:pStyle w:val="Normal"/>
        <w:bidi w:val="0"/>
        <w:jc w:val="both"/>
        <w:rPr/>
      </w:pPr>
      <w:r>
        <w:rPr/>
        <w:t xml:space="preserve">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b/>
          <w:bCs/>
        </w:rPr>
        <w:t>Zleceniodawca:                                                                                                     Zleceniobiorca:</w:t>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both"/>
        <w:rPr>
          <w:b/>
          <w:b/>
          <w:bCs/>
        </w:rPr>
      </w:pPr>
      <w:r>
        <w:rPr/>
      </w:r>
    </w:p>
    <w:p>
      <w:pPr>
        <w:pStyle w:val="Normal"/>
        <w:bidi w:val="0"/>
        <w:jc w:val="left"/>
        <w:rPr>
          <w:b/>
          <w:b/>
          <w:bCs/>
        </w:rPr>
      </w:pPr>
      <w:r>
        <w:rPr>
          <w:b/>
          <w:bCs/>
        </w:rPr>
        <w:tab/>
        <w:tab/>
        <w:tab/>
        <w:tab/>
        <w:tab/>
        <w:tab/>
        <w:t xml:space="preserve">Załącznik Nr 1 </w:t>
      </w:r>
    </w:p>
    <w:p>
      <w:pPr>
        <w:pStyle w:val="Normal"/>
        <w:bidi w:val="0"/>
        <w:jc w:val="left"/>
        <w:rPr/>
      </w:pPr>
      <w:r>
        <w:rPr/>
      </w:r>
    </w:p>
    <w:p>
      <w:pPr>
        <w:pStyle w:val="Normal"/>
        <w:bidi w:val="0"/>
        <w:jc w:val="left"/>
        <w:rPr/>
      </w:pPr>
      <w:r>
        <w:rPr/>
      </w:r>
    </w:p>
    <w:p>
      <w:pPr>
        <w:pStyle w:val="Normal"/>
        <w:bidi w:val="0"/>
        <w:jc w:val="both"/>
        <w:rPr/>
      </w:pPr>
      <w:r>
        <w:rPr/>
        <w:t>do umowy………………………...zawartej w dniu………………...o świadczenie usług medycznych w zakresie wykonywania profilaktycznych badań lekarskich: wstępnych, okresowych, kontrolnych.</w:t>
      </w:r>
    </w:p>
    <w:p>
      <w:pPr>
        <w:pStyle w:val="Normal"/>
        <w:bidi w:val="0"/>
        <w:jc w:val="both"/>
        <w:rPr/>
      </w:pPr>
      <w:r>
        <w:rPr/>
      </w:r>
    </w:p>
    <w:p>
      <w:pPr>
        <w:pStyle w:val="Normal"/>
        <w:bidi w:val="0"/>
        <w:jc w:val="both"/>
        <w:rPr/>
      </w:pPr>
      <w:r>
        <w:rPr/>
      </w:r>
    </w:p>
    <w:p>
      <w:pPr>
        <w:pStyle w:val="Normal"/>
        <w:bidi w:val="0"/>
        <w:jc w:val="both"/>
        <w:rPr/>
      </w:pPr>
      <w:r>
        <w:rPr/>
        <w:t>Cennik usług medycznych:</w:t>
      </w:r>
    </w:p>
    <w:p>
      <w:pPr>
        <w:pStyle w:val="Normal"/>
        <w:bidi w:val="0"/>
        <w:jc w:val="both"/>
        <w:rPr/>
      </w:pPr>
      <w:r>
        <w:rPr/>
      </w:r>
    </w:p>
    <w:p>
      <w:pPr>
        <w:pStyle w:val="Normal"/>
        <w:bidi w:val="0"/>
        <w:jc w:val="both"/>
        <w:rPr/>
      </w:pPr>
      <w:r>
        <w:rPr/>
        <w:t>1. Badanie profilaktyczne (wstępne, okresowe, kontrolne)</w:t>
      </w:r>
    </w:p>
    <w:p>
      <w:pPr>
        <w:pStyle w:val="Normal"/>
        <w:bidi w:val="0"/>
        <w:jc w:val="both"/>
        <w:rPr/>
      </w:pPr>
      <w:r>
        <w:rPr/>
        <w:t>2. Podstawowe badania laboratoryjne</w:t>
      </w:r>
    </w:p>
    <w:p>
      <w:pPr>
        <w:pStyle w:val="Normal"/>
        <w:bidi w:val="0"/>
        <w:jc w:val="both"/>
        <w:rPr/>
      </w:pPr>
      <w:r>
        <w:rPr/>
        <w:t xml:space="preserve">    </w:t>
      </w:r>
      <w:r>
        <w:rPr/>
        <w:t>w tym:</w:t>
      </w:r>
    </w:p>
    <w:p>
      <w:pPr>
        <w:pStyle w:val="Normal"/>
        <w:bidi w:val="0"/>
        <w:jc w:val="both"/>
        <w:rPr/>
      </w:pPr>
      <w:r>
        <w:rPr/>
        <w:t>- morfologia……………..zł</w:t>
      </w:r>
    </w:p>
    <w:p>
      <w:pPr>
        <w:pStyle w:val="Normal"/>
        <w:bidi w:val="0"/>
        <w:jc w:val="both"/>
        <w:rPr/>
      </w:pPr>
      <w:r>
        <w:rPr/>
        <w:t>- mocz……………………zł</w:t>
      </w:r>
    </w:p>
    <w:p>
      <w:pPr>
        <w:pStyle w:val="Normal"/>
        <w:bidi w:val="0"/>
        <w:jc w:val="both"/>
        <w:rPr/>
      </w:pPr>
      <w:r>
        <w:rPr/>
        <w:t>- OB……………………...zł</w:t>
      </w:r>
    </w:p>
    <w:p>
      <w:pPr>
        <w:pStyle w:val="Normal"/>
        <w:bidi w:val="0"/>
        <w:jc w:val="both"/>
        <w:rPr/>
      </w:pPr>
      <w:r>
        <w:rPr/>
      </w:r>
    </w:p>
    <w:p>
      <w:pPr>
        <w:pStyle w:val="Normal"/>
        <w:bidi w:val="0"/>
        <w:jc w:val="both"/>
        <w:rPr/>
      </w:pPr>
      <w:r>
        <w:rPr/>
        <w:t>3. Za każde badanie specjalistyczne wg potrzeb</w:t>
      </w:r>
    </w:p>
    <w:p>
      <w:pPr>
        <w:pStyle w:val="Normal"/>
        <w:bidi w:val="0"/>
        <w:jc w:val="both"/>
        <w:rPr/>
      </w:pPr>
      <w:r>
        <w:rPr/>
        <w:t xml:space="preserve">    </w:t>
      </w:r>
      <w:r>
        <w:rPr/>
        <w:t>(okulista, laryngolog, neurolog)  ……………………. zł</w:t>
      </w:r>
    </w:p>
    <w:p>
      <w:pPr>
        <w:pStyle w:val="Normal"/>
        <w:bidi w:val="0"/>
        <w:jc w:val="both"/>
        <w:rPr/>
      </w:pPr>
      <w:r>
        <w:rPr/>
      </w:r>
    </w:p>
    <w:p>
      <w:pPr>
        <w:pStyle w:val="Normal"/>
        <w:bidi w:val="0"/>
        <w:jc w:val="both"/>
        <w:rPr/>
      </w:pPr>
      <w:r>
        <w:rPr/>
        <w:t>4. EKG……………………………………………………..zł</w:t>
      </w:r>
    </w:p>
    <w:p>
      <w:pPr>
        <w:pStyle w:val="Normal"/>
        <w:bidi w:val="0"/>
        <w:jc w:val="both"/>
        <w:rPr/>
      </w:pPr>
      <w:r>
        <w:rPr/>
      </w:r>
    </w:p>
    <w:p>
      <w:pPr>
        <w:pStyle w:val="Normal"/>
        <w:bidi w:val="0"/>
        <w:jc w:val="both"/>
        <w:rPr/>
      </w:pPr>
      <w:r>
        <w:rPr/>
        <w:t>5. Dodatkowo zlecone badania wg cen umownych obowiązujących w dniu badania ustalanych przez Zleceniobiorcę.</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b/>
          <w:b/>
          <w:bCs/>
        </w:rPr>
      </w:pPr>
      <w:bookmarkStart w:id="2" w:name="__DdeLink__0_3825056812"/>
      <w:r>
        <w:rPr>
          <w:b/>
          <w:bCs/>
        </w:rPr>
        <w:t>Zleceniodawca:                                                                                                     Zleceniobiorca:</w:t>
      </w:r>
      <w:bookmarkEnd w:id="2"/>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widowControl/>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Mangal"/>
      <w:color w:val="auto"/>
      <w:kern w:val="2"/>
      <w:sz w:val="24"/>
      <w:szCs w:val="24"/>
      <w:lang w:val="pl-PL" w:eastAsia="zh-CN" w:bidi="hi-IN"/>
    </w:rPr>
  </w:style>
  <w:style w:type="character" w:styleId="Znakinumeracji">
    <w:name w:val="Znaki numeracji"/>
    <w:qFormat/>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LibreOffice/6.3.0.4$Windows_X86_64 LibreOffice_project/057fc023c990d676a43019934386b85b21a9ee99</Application>
  <Pages>3</Pages>
  <Words>481</Words>
  <Characters>3373</Characters>
  <CharactersWithSpaces>4051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2021-04-20T13:00:29Z</dcterms:created>
  <dc:creator/>
  <dc:description/>
  <dc:language>pl-PL</dc:language>
  <cp:lastModifiedBy/>
  <dcterms:modified xsi:type="dcterms:W3CDTF">2021-04-26T10:52:47Z</dcterms:modified>
  <cp:revision>9</cp:revision>
  <dc:subject/>
  <dc:title/>
</cp:coreProperties>
</file>